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21" w:rsidRPr="00AA13D9" w:rsidRDefault="00AA13D9" w:rsidP="00AA13D9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gramStart"/>
      <w:r w:rsidRPr="00AA13D9">
        <w:rPr>
          <w:rFonts w:ascii="Times New Roman" w:hAnsi="Times New Roman" w:cs="Times New Roman"/>
          <w:b/>
          <w:sz w:val="36"/>
          <w:szCs w:val="36"/>
        </w:rPr>
        <w:t>Интернет-олимпиады</w:t>
      </w:r>
      <w:proofErr w:type="gramEnd"/>
      <w:r w:rsidRPr="00AA13D9">
        <w:rPr>
          <w:rFonts w:ascii="Times New Roman" w:hAnsi="Times New Roman" w:cs="Times New Roman"/>
          <w:b/>
          <w:sz w:val="36"/>
          <w:szCs w:val="36"/>
        </w:rPr>
        <w:t xml:space="preserve"> школьников по физике</w:t>
      </w:r>
    </w:p>
    <w:p w:rsidR="007A1321" w:rsidRPr="00AA13D9" w:rsidRDefault="007A1321" w:rsidP="007A1321">
      <w:pPr>
        <w:rPr>
          <w:rFonts w:ascii="Times New Roman" w:hAnsi="Times New Roman" w:cs="Times New Roman"/>
          <w:sz w:val="24"/>
          <w:szCs w:val="24"/>
        </w:rPr>
      </w:pPr>
      <w:r w:rsidRPr="00AA13D9">
        <w:rPr>
          <w:rFonts w:ascii="Times New Roman" w:hAnsi="Times New Roman" w:cs="Times New Roman"/>
          <w:sz w:val="24"/>
          <w:szCs w:val="24"/>
        </w:rPr>
        <w:t xml:space="preserve">   1. С 16 января (воскресенье) по 22 января (суббота) пройдёт тур 2 </w:t>
      </w:r>
      <w:proofErr w:type="gramStart"/>
      <w:r w:rsidRPr="00AA13D9">
        <w:rPr>
          <w:rFonts w:ascii="Times New Roman" w:hAnsi="Times New Roman" w:cs="Times New Roman"/>
          <w:sz w:val="24"/>
          <w:szCs w:val="24"/>
        </w:rPr>
        <w:t>Интернет-олимпиады</w:t>
      </w:r>
      <w:proofErr w:type="gramEnd"/>
      <w:r w:rsidRPr="00AA13D9">
        <w:rPr>
          <w:rFonts w:ascii="Times New Roman" w:hAnsi="Times New Roman" w:cs="Times New Roman"/>
          <w:sz w:val="24"/>
          <w:szCs w:val="24"/>
        </w:rPr>
        <w:t xml:space="preserve"> школьников по физике. Приглашаются все желающие - как участвовавшие в туре 1, так и новые участники. Участвуйте сами и приглашайте участвовать в олимпиаде максимальное количество школьников из 7-11 классов, пусть даже не очень интересующихся физикой. Возможно, их заинтересует работа с моделями виртуальных лабораторий. Регистрация на странице https://distolymp.spbu.ru/phys/olymp/registration/user/ , подробная информация о правилах прохождения на странице http://distolymp2.spbu.ru/olymp/index_reg.html</w:t>
      </w:r>
    </w:p>
    <w:p w:rsidR="007A1321" w:rsidRPr="00AA13D9" w:rsidRDefault="007A1321" w:rsidP="007A1321">
      <w:pPr>
        <w:rPr>
          <w:rFonts w:ascii="Times New Roman" w:hAnsi="Times New Roman" w:cs="Times New Roman"/>
          <w:sz w:val="24"/>
          <w:szCs w:val="24"/>
        </w:rPr>
      </w:pPr>
      <w:r w:rsidRPr="00AA13D9">
        <w:rPr>
          <w:rFonts w:ascii="Times New Roman" w:hAnsi="Times New Roman" w:cs="Times New Roman"/>
          <w:sz w:val="24"/>
          <w:szCs w:val="24"/>
        </w:rPr>
        <w:t xml:space="preserve">   2. Олимпиаду организуют СПбГУ, Университет ИТМО, ЮФУ и другие ведущие вузы России и Республики Беларусь, а также Центр "</w:t>
      </w:r>
      <w:proofErr w:type="spellStart"/>
      <w:r w:rsidRPr="00AA13D9">
        <w:rPr>
          <w:rFonts w:ascii="Times New Roman" w:hAnsi="Times New Roman" w:cs="Times New Roman"/>
          <w:sz w:val="24"/>
          <w:szCs w:val="24"/>
        </w:rPr>
        <w:t>Дарын</w:t>
      </w:r>
      <w:proofErr w:type="spellEnd"/>
      <w:r w:rsidRPr="00AA13D9">
        <w:rPr>
          <w:rFonts w:ascii="Times New Roman" w:hAnsi="Times New Roman" w:cs="Times New Roman"/>
          <w:sz w:val="24"/>
          <w:szCs w:val="24"/>
        </w:rPr>
        <w:t>" сети школ для одаренных детей Республики Казахстан. Она входит в Перечень олимпиад РСОШ на 2021/22 учебный год, уровень 1 (наивысший), номер 20 в Перечне.</w:t>
      </w:r>
    </w:p>
    <w:p w:rsidR="007A1321" w:rsidRPr="00AA13D9" w:rsidRDefault="007A1321" w:rsidP="007A1321">
      <w:pPr>
        <w:rPr>
          <w:rFonts w:ascii="Times New Roman" w:hAnsi="Times New Roman" w:cs="Times New Roman"/>
          <w:sz w:val="24"/>
          <w:szCs w:val="24"/>
        </w:rPr>
      </w:pPr>
      <w:r w:rsidRPr="00AA13D9">
        <w:rPr>
          <w:rFonts w:ascii="Times New Roman" w:hAnsi="Times New Roman" w:cs="Times New Roman"/>
          <w:sz w:val="24"/>
          <w:szCs w:val="24"/>
        </w:rPr>
        <w:t xml:space="preserve">   3. Для тех, кто уже проходил тур 1, участвовать надо под тем же логином, поскольку грамоты и дипломы за дистанционный этап будут назначаться по сумме баллов тура 1 и тура 2. Грамоты и дипломы за дистанционный этап получит около трети участников этапа, сертификаты - все участники. Они будут выдаваться для скачивания под тем же логином, под которым участник проходил туры, после подведения итогов дистанционного этапа - в конце января.</w:t>
      </w:r>
    </w:p>
    <w:p w:rsidR="007A1321" w:rsidRPr="00AA13D9" w:rsidRDefault="007A1321" w:rsidP="007A1321">
      <w:pPr>
        <w:rPr>
          <w:rFonts w:ascii="Times New Roman" w:hAnsi="Times New Roman" w:cs="Times New Roman"/>
          <w:sz w:val="24"/>
          <w:szCs w:val="24"/>
        </w:rPr>
      </w:pPr>
      <w:r w:rsidRPr="00AA13D9">
        <w:rPr>
          <w:rFonts w:ascii="Times New Roman" w:hAnsi="Times New Roman" w:cs="Times New Roman"/>
          <w:sz w:val="24"/>
          <w:szCs w:val="24"/>
        </w:rPr>
        <w:t xml:space="preserve">   На заключительный этап будут допущены дипломанты дистанционного (отборочного) этапа по результатам суммы баллов за туры 1 и 2.</w:t>
      </w:r>
    </w:p>
    <w:p w:rsidR="007A1321" w:rsidRPr="00AA13D9" w:rsidRDefault="007A1321" w:rsidP="007A1321">
      <w:pPr>
        <w:rPr>
          <w:rFonts w:ascii="Times New Roman" w:hAnsi="Times New Roman" w:cs="Times New Roman"/>
          <w:sz w:val="24"/>
          <w:szCs w:val="24"/>
        </w:rPr>
      </w:pPr>
      <w:r w:rsidRPr="00AA13D9">
        <w:rPr>
          <w:rFonts w:ascii="Times New Roman" w:hAnsi="Times New Roman" w:cs="Times New Roman"/>
          <w:sz w:val="24"/>
          <w:szCs w:val="24"/>
        </w:rPr>
        <w:t xml:space="preserve">  4. По результатам заключительного тура будут обновлены ежегодно составляемые рейтинги школ и учителей. Учителя, попавшие в рейтинг, получат грамоты. Лучшим дипломантам и учителям будут вручены ценные призы.</w:t>
      </w:r>
    </w:p>
    <w:p w:rsidR="007D600C" w:rsidRPr="00AA13D9" w:rsidRDefault="007A1321" w:rsidP="007A1321">
      <w:pPr>
        <w:rPr>
          <w:rFonts w:ascii="Times New Roman" w:hAnsi="Times New Roman" w:cs="Times New Roman"/>
          <w:sz w:val="24"/>
          <w:szCs w:val="24"/>
        </w:rPr>
      </w:pPr>
      <w:r w:rsidRPr="00AA13D9">
        <w:rPr>
          <w:rFonts w:ascii="Times New Roman" w:hAnsi="Times New Roman" w:cs="Times New Roman"/>
          <w:sz w:val="24"/>
          <w:szCs w:val="24"/>
        </w:rPr>
        <w:t xml:space="preserve">  5. Приглашаем всех участников, а также учителей физики вступить в группу олимпиады </w:t>
      </w:r>
      <w:proofErr w:type="spellStart"/>
      <w:r w:rsidRPr="00AA13D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A13D9">
        <w:rPr>
          <w:rFonts w:ascii="Times New Roman" w:hAnsi="Times New Roman" w:cs="Times New Roman"/>
          <w:sz w:val="24"/>
          <w:szCs w:val="24"/>
        </w:rPr>
        <w:t xml:space="preserve"> https://vk.com/distolymp , если они этого ещё не сделали. Рассылки по электронной почте часто не доходят до адресатов, поэтому участие в группе позволяет более надёжно и оперативно получать информацию об олимпиаде и других </w:t>
      </w:r>
      <w:proofErr w:type="spellStart"/>
      <w:r w:rsidRPr="00AA13D9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AA13D9">
        <w:rPr>
          <w:rFonts w:ascii="Times New Roman" w:hAnsi="Times New Roman" w:cs="Times New Roman"/>
          <w:sz w:val="24"/>
          <w:szCs w:val="24"/>
        </w:rPr>
        <w:t xml:space="preserve"> мероприятиях по физике, а также распространять её через социальные сети.</w:t>
      </w:r>
      <w:bookmarkStart w:id="0" w:name="_GoBack"/>
      <w:bookmarkEnd w:id="0"/>
    </w:p>
    <w:sectPr w:rsidR="007D600C" w:rsidRPr="00AA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86"/>
    <w:rsid w:val="00321E86"/>
    <w:rsid w:val="007A1321"/>
    <w:rsid w:val="007D600C"/>
    <w:rsid w:val="00AA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1792</Characters>
  <Application>Microsoft Office Word</Application>
  <DocSecurity>0</DocSecurity>
  <Lines>14</Lines>
  <Paragraphs>4</Paragraphs>
  <ScaleCrop>false</ScaleCrop>
  <Company>slider999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Максим</cp:lastModifiedBy>
  <cp:revision>4</cp:revision>
  <dcterms:created xsi:type="dcterms:W3CDTF">2022-01-12T03:19:00Z</dcterms:created>
  <dcterms:modified xsi:type="dcterms:W3CDTF">2022-01-18T13:39:00Z</dcterms:modified>
</cp:coreProperties>
</file>